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88" w:rsidRDefault="00EB5288" w:rsidP="00EB5288">
      <w:pPr>
        <w:ind w:firstLineChars="0" w:firstLine="0"/>
        <w:rPr>
          <w:rFonts w:ascii="黑体" w:eastAsia="黑体" w:hAnsi="黑体" w:cs="黑体"/>
          <w:kern w:val="0"/>
        </w:rPr>
      </w:pPr>
      <w:r>
        <w:rPr>
          <w:rFonts w:ascii="黑体" w:eastAsia="黑体" w:hAnsi="黑体" w:cs="黑体" w:hint="eastAsia"/>
          <w:kern w:val="0"/>
          <w:szCs w:val="32"/>
        </w:rPr>
        <w:t>附件</w:t>
      </w:r>
    </w:p>
    <w:p w:rsidR="00EB5288" w:rsidRDefault="00EB5288" w:rsidP="00EB5288">
      <w:pPr>
        <w:pStyle w:val="1"/>
      </w:pPr>
      <w:r>
        <w:t>湖南澧水流域水利水电开发有限责任公司</w:t>
      </w:r>
      <w:r>
        <w:t>2026</w:t>
      </w:r>
      <w:r>
        <w:t>年度公开招聘</w:t>
      </w:r>
      <w:r w:rsidRPr="009608FA">
        <w:rPr>
          <w:rFonts w:hint="eastAsia"/>
        </w:rPr>
        <w:t>水工维护岗、综合行政岗面试人员名单</w:t>
      </w:r>
    </w:p>
    <w:p w:rsidR="00EB5288" w:rsidRDefault="00EB5288" w:rsidP="00EB5288">
      <w:pPr>
        <w:pStyle w:val="1"/>
        <w:rPr>
          <w:rFonts w:eastAsia="楷体"/>
          <w:szCs w:val="32"/>
        </w:rPr>
      </w:pPr>
      <w:r>
        <w:rPr>
          <w:rFonts w:eastAsia="楷体"/>
          <w:szCs w:val="32"/>
        </w:rPr>
        <w:t>（以姓氏笔画为序）</w:t>
      </w:r>
    </w:p>
    <w:p w:rsidR="00EB5288" w:rsidRDefault="00EB5288" w:rsidP="00EB5288">
      <w:pPr>
        <w:overflowPunct w:val="0"/>
        <w:spacing w:beforeLines="50" w:before="156" w:afterLines="50" w:after="156" w:line="360" w:lineRule="auto"/>
        <w:ind w:firstLineChars="0" w:firstLine="0"/>
        <w:jc w:val="center"/>
        <w:rPr>
          <w:rFonts w:ascii="Times New Roman" w:eastAsia="楷体" w:hAnsi="Times New Roman" w:cs="Times New Roman"/>
          <w:szCs w:val="32"/>
        </w:rPr>
      </w:pPr>
    </w:p>
    <w:p w:rsidR="00EB5288" w:rsidRPr="009608FA" w:rsidRDefault="00EB5288" w:rsidP="00EB5288">
      <w:pPr>
        <w:ind w:firstLine="640"/>
        <w:rPr>
          <w:rFonts w:ascii="黑体" w:eastAsia="黑体" w:hAnsi="黑体" w:cs="Times New Roman"/>
          <w:kern w:val="0"/>
          <w:szCs w:val="32"/>
        </w:rPr>
      </w:pPr>
      <w:r w:rsidRPr="009608FA">
        <w:rPr>
          <w:rFonts w:ascii="黑体" w:eastAsia="黑体" w:hAnsi="黑体" w:cs="Times New Roman" w:hint="eastAsia"/>
          <w:kern w:val="0"/>
          <w:szCs w:val="32"/>
        </w:rPr>
        <w:t>一、水工维护岗</w:t>
      </w:r>
    </w:p>
    <w:p w:rsidR="00EB5288" w:rsidRDefault="00EB5288" w:rsidP="00EB5288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proofErr w:type="gramStart"/>
      <w:r w:rsidRPr="009608FA">
        <w:rPr>
          <w:rFonts w:ascii="仿宋_GB2312" w:eastAsia="仿宋_GB2312" w:hAnsi="黑体" w:cs="Times New Roman" w:hint="eastAsia"/>
          <w:kern w:val="0"/>
          <w:szCs w:val="32"/>
        </w:rPr>
        <w:t>朱超宾</w:t>
      </w:r>
      <w:proofErr w:type="gramEnd"/>
      <w:r>
        <w:rPr>
          <w:rFonts w:ascii="仿宋_GB2312" w:eastAsia="仿宋_GB2312" w:hAnsi="黑体" w:cs="Times New Roman" w:hint="eastAsia"/>
          <w:kern w:val="0"/>
          <w:szCs w:val="32"/>
        </w:rPr>
        <w:t xml:space="preserve">  </w:t>
      </w:r>
      <w:r w:rsidRPr="009608FA">
        <w:rPr>
          <w:rFonts w:ascii="仿宋_GB2312" w:eastAsia="仿宋_GB2312" w:hAnsi="黑体" w:cs="Times New Roman" w:hint="eastAsia"/>
          <w:kern w:val="0"/>
          <w:szCs w:val="32"/>
        </w:rPr>
        <w:t>杨一诺</w:t>
      </w:r>
      <w:r>
        <w:rPr>
          <w:rFonts w:ascii="仿宋_GB2312" w:eastAsia="仿宋_GB2312" w:hAnsi="黑体" w:cs="Times New Roman" w:hint="eastAsia"/>
          <w:kern w:val="0"/>
          <w:szCs w:val="32"/>
        </w:rPr>
        <w:t xml:space="preserve">  </w:t>
      </w:r>
      <w:r w:rsidRPr="009608FA">
        <w:rPr>
          <w:rFonts w:ascii="仿宋_GB2312" w:eastAsia="仿宋_GB2312" w:hAnsi="黑体" w:cs="Times New Roman" w:hint="eastAsia"/>
          <w:kern w:val="0"/>
          <w:szCs w:val="32"/>
        </w:rPr>
        <w:t>李婷婷</w:t>
      </w:r>
      <w:r>
        <w:rPr>
          <w:rFonts w:ascii="仿宋_GB2312" w:eastAsia="仿宋_GB2312" w:hAnsi="黑体" w:cs="Times New Roman" w:hint="eastAsia"/>
          <w:kern w:val="0"/>
          <w:szCs w:val="32"/>
        </w:rPr>
        <w:t xml:space="preserve">  </w:t>
      </w:r>
      <w:r w:rsidRPr="009608FA">
        <w:rPr>
          <w:rFonts w:ascii="仿宋_GB2312" w:eastAsia="仿宋_GB2312" w:hAnsi="黑体" w:cs="Times New Roman" w:hint="eastAsia"/>
          <w:kern w:val="0"/>
          <w:szCs w:val="32"/>
        </w:rPr>
        <w:t xml:space="preserve">赵钰静  </w:t>
      </w:r>
      <w:proofErr w:type="gramStart"/>
      <w:r w:rsidRPr="009608FA">
        <w:rPr>
          <w:rFonts w:ascii="仿宋_GB2312" w:eastAsia="仿宋_GB2312" w:hAnsi="黑体" w:cs="Times New Roman" w:hint="eastAsia"/>
          <w:kern w:val="0"/>
          <w:szCs w:val="32"/>
        </w:rPr>
        <w:t>简盛蓝</w:t>
      </w:r>
      <w:proofErr w:type="gramEnd"/>
      <w:r>
        <w:rPr>
          <w:rFonts w:ascii="仿宋_GB2312" w:eastAsia="仿宋_GB2312" w:hAnsi="黑体" w:cs="Times New Roman" w:hint="eastAsia"/>
          <w:kern w:val="0"/>
          <w:szCs w:val="32"/>
        </w:rPr>
        <w:t xml:space="preserve">  </w:t>
      </w:r>
    </w:p>
    <w:p w:rsidR="00EB5288" w:rsidRPr="009608FA" w:rsidRDefault="00EB5288" w:rsidP="00EB5288">
      <w:pPr>
        <w:ind w:firstLine="640"/>
        <w:rPr>
          <w:rFonts w:ascii="黑体" w:eastAsia="黑体" w:hAnsi="黑体" w:cs="Times New Roman"/>
          <w:kern w:val="0"/>
          <w:szCs w:val="32"/>
        </w:rPr>
      </w:pPr>
      <w:r w:rsidRPr="009608FA">
        <w:rPr>
          <w:rFonts w:ascii="黑体" w:eastAsia="黑体" w:hAnsi="黑体" w:cs="Times New Roman" w:hint="eastAsia"/>
          <w:kern w:val="0"/>
          <w:szCs w:val="32"/>
        </w:rPr>
        <w:t>二、综合行政岗</w:t>
      </w:r>
    </w:p>
    <w:p w:rsidR="00EB5288" w:rsidRDefault="00EB5288" w:rsidP="00EB5288">
      <w:pPr>
        <w:ind w:firstLine="640"/>
        <w:rPr>
          <w:rFonts w:ascii="仿宋_GB2312" w:eastAsia="仿宋_GB2312" w:hAnsi="黑体" w:cs="Times New Roman"/>
          <w:kern w:val="0"/>
          <w:szCs w:val="32"/>
        </w:rPr>
      </w:pPr>
      <w:r>
        <w:rPr>
          <w:rFonts w:ascii="仿宋_GB2312" w:eastAsia="仿宋_GB2312" w:hAnsi="黑体" w:cs="Times New Roman" w:hint="eastAsia"/>
          <w:kern w:val="0"/>
          <w:szCs w:val="32"/>
        </w:rPr>
        <w:t>刘  源  刘长泽</w:t>
      </w:r>
    </w:p>
    <w:p w:rsidR="00EB5288" w:rsidRPr="009608FA" w:rsidRDefault="00EB5288" w:rsidP="00EB5288">
      <w:pPr>
        <w:ind w:firstLineChars="900" w:firstLine="2880"/>
        <w:rPr>
          <w:rFonts w:ascii="仿宋_GB2312" w:eastAsia="仿宋_GB2312" w:hAnsi="黑体" w:cs="Times New Roman"/>
          <w:kern w:val="0"/>
          <w:szCs w:val="32"/>
        </w:rPr>
      </w:pPr>
    </w:p>
    <w:p w:rsidR="0007412B" w:rsidRPr="00EB5288" w:rsidRDefault="00EB5288" w:rsidP="00EB5288">
      <w:pPr>
        <w:ind w:firstLine="640"/>
      </w:pPr>
      <w:bookmarkStart w:id="0" w:name="_GoBack"/>
      <w:bookmarkEnd w:id="0"/>
    </w:p>
    <w:sectPr w:rsidR="0007412B" w:rsidRPr="00EB528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41" w:right="1531" w:bottom="1757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C5" w:rsidRDefault="00EB5288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C5" w:rsidRDefault="00EB5288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C5" w:rsidRDefault="00EB5288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C5" w:rsidRDefault="00EB528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C5" w:rsidRDefault="00EB5288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C5" w:rsidRDefault="00EB528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28"/>
    <w:rsid w:val="008F4F70"/>
    <w:rsid w:val="00D55628"/>
    <w:rsid w:val="00EB5288"/>
    <w:rsid w:val="00F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88"/>
    <w:pPr>
      <w:widowControl w:val="0"/>
      <w:spacing w:after="160" w:line="640" w:lineRule="exact"/>
      <w:ind w:firstLineChars="200" w:firstLine="880"/>
      <w:jc w:val="both"/>
    </w:pPr>
    <w:rPr>
      <w:rFonts w:eastAsia="仿宋"/>
      <w:sz w:val="32"/>
    </w:rPr>
  </w:style>
  <w:style w:type="paragraph" w:styleId="1">
    <w:name w:val="heading 1"/>
    <w:next w:val="a"/>
    <w:link w:val="1Char"/>
    <w:qFormat/>
    <w:rsid w:val="00EB5288"/>
    <w:pPr>
      <w:widowControl w:val="0"/>
      <w:adjustRightInd w:val="0"/>
      <w:spacing w:after="160" w:line="640" w:lineRule="exact"/>
      <w:jc w:val="center"/>
      <w:outlineLvl w:val="0"/>
    </w:pPr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B5288"/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paragraph" w:styleId="a3">
    <w:name w:val="footer"/>
    <w:basedOn w:val="a"/>
    <w:link w:val="Char"/>
    <w:qFormat/>
    <w:rsid w:val="00EB528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B5288"/>
    <w:rPr>
      <w:rFonts w:eastAsia="仿宋"/>
      <w:sz w:val="18"/>
      <w:szCs w:val="18"/>
    </w:rPr>
  </w:style>
  <w:style w:type="paragraph" w:styleId="a4">
    <w:name w:val="header"/>
    <w:basedOn w:val="a"/>
    <w:link w:val="Char0"/>
    <w:qFormat/>
    <w:rsid w:val="00EB528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B5288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88"/>
    <w:pPr>
      <w:widowControl w:val="0"/>
      <w:spacing w:after="160" w:line="640" w:lineRule="exact"/>
      <w:ind w:firstLineChars="200" w:firstLine="880"/>
      <w:jc w:val="both"/>
    </w:pPr>
    <w:rPr>
      <w:rFonts w:eastAsia="仿宋"/>
      <w:sz w:val="32"/>
    </w:rPr>
  </w:style>
  <w:style w:type="paragraph" w:styleId="1">
    <w:name w:val="heading 1"/>
    <w:next w:val="a"/>
    <w:link w:val="1Char"/>
    <w:qFormat/>
    <w:rsid w:val="00EB5288"/>
    <w:pPr>
      <w:widowControl w:val="0"/>
      <w:adjustRightInd w:val="0"/>
      <w:spacing w:after="160" w:line="640" w:lineRule="exact"/>
      <w:jc w:val="center"/>
      <w:outlineLvl w:val="0"/>
    </w:pPr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B5288"/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paragraph" w:styleId="a3">
    <w:name w:val="footer"/>
    <w:basedOn w:val="a"/>
    <w:link w:val="Char"/>
    <w:qFormat/>
    <w:rsid w:val="00EB528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B5288"/>
    <w:rPr>
      <w:rFonts w:eastAsia="仿宋"/>
      <w:sz w:val="18"/>
      <w:szCs w:val="18"/>
    </w:rPr>
  </w:style>
  <w:style w:type="paragraph" w:styleId="a4">
    <w:name w:val="header"/>
    <w:basedOn w:val="a"/>
    <w:link w:val="Char0"/>
    <w:qFormat/>
    <w:rsid w:val="00EB528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B5288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2025-11-29T08:16:00Z</dcterms:created>
  <dcterms:modified xsi:type="dcterms:W3CDTF">2025-11-29T08:16:00Z</dcterms:modified>
</cp:coreProperties>
</file>